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-623886</wp:posOffset>
                </wp:positionH>
                <wp:positionV relativeFrom="paragraph">
                  <wp:posOffset>-510856</wp:posOffset>
                </wp:positionV>
                <wp:extent cx="11668125" cy="442912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3563307"/>
                          <a:ext cx="10692000" cy="433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636.9999504089355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f4c5c"/>
                                <w:sz w:val="51"/>
                                <w:vertAlign w:val="baseline"/>
                              </w:rPr>
                              <w:t xml:space="preserve">Workshop Sheet 1: CLO Verification 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-623886</wp:posOffset>
                </wp:positionH>
                <wp:positionV relativeFrom="paragraph">
                  <wp:posOffset>-510856</wp:posOffset>
                </wp:positionV>
                <wp:extent cx="11668125" cy="442912"/>
                <wp:effectExtent b="0" l="0" r="0" t="0"/>
                <wp:wrapNone/>
                <wp:docPr id="3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68125" cy="4429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left" w:leader="none" w:pos="915"/>
        </w:tabs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ข้อมูลรายวิชา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915"/>
        </w:tabs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รหัสวิชา</w:t>
        <w:tab/>
      </w:r>
      <w:r w:rsidDel="00000000" w:rsidR="00000000" w:rsidRPr="00000000">
        <w:rPr>
          <w:rFonts w:ascii="TH Sarabun PSK" w:cs="TH Sarabun PSK" w:eastAsia="TH Sarabun PSK" w:hAnsi="TH Sarabun PSK"/>
          <w:sz w:val="28"/>
          <w:szCs w:val="28"/>
          <w:rtl w:val="0"/>
        </w:rPr>
        <w:t xml:space="preserve">[</w:t>
      </w:r>
      <w:r w:rsidDel="00000000" w:rsidR="00000000" w:rsidRPr="00000000">
        <w:rPr>
          <w:rFonts w:ascii="TH Sarabun PSK" w:cs="TH Sarabun PSK" w:eastAsia="TH Sarabun PSK" w:hAnsi="TH Sarabun PSK"/>
          <w:sz w:val="36"/>
          <w:szCs w:val="36"/>
          <w:rtl w:val="0"/>
        </w:rPr>
        <w:t xml:space="preserve">กรอกข้อมูล</w:t>
      </w:r>
      <w:r w:rsidDel="00000000" w:rsidR="00000000" w:rsidRPr="00000000">
        <w:rPr>
          <w:rFonts w:ascii="TH Sarabun PSK" w:cs="TH Sarabun PSK" w:eastAsia="TH Sarabun PSK" w:hAnsi="TH Sarabun PSK"/>
          <w:sz w:val="28"/>
          <w:szCs w:val="28"/>
          <w:rtl w:val="0"/>
        </w:rPr>
        <w:t xml:space="preserve">]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ชื่อวิชา </w:t>
      </w:r>
      <w:r w:rsidDel="00000000" w:rsidR="00000000" w:rsidRPr="00000000">
        <w:rPr>
          <w:rFonts w:ascii="TH Sarabun PSK" w:cs="TH Sarabun PSK" w:eastAsia="TH Sarabun PSK" w:hAnsi="TH Sarabun PSK"/>
          <w:sz w:val="28"/>
          <w:szCs w:val="28"/>
          <w:rtl w:val="0"/>
        </w:rPr>
        <w:t xml:space="preserve">[</w:t>
      </w:r>
      <w:r w:rsidDel="00000000" w:rsidR="00000000" w:rsidRPr="00000000">
        <w:rPr>
          <w:rFonts w:ascii="TH Sarabun PSK" w:cs="TH Sarabun PSK" w:eastAsia="TH Sarabun PSK" w:hAnsi="TH Sarabun PSK"/>
          <w:sz w:val="36"/>
          <w:szCs w:val="36"/>
          <w:rtl w:val="0"/>
        </w:rPr>
        <w:t xml:space="preserve">กรอกข้อมูล</w:t>
      </w:r>
      <w:r w:rsidDel="00000000" w:rsidR="00000000" w:rsidRPr="00000000">
        <w:rPr>
          <w:rFonts w:ascii="TH Sarabun PSK" w:cs="TH Sarabun PSK" w:eastAsia="TH Sarabun PSK" w:hAnsi="TH Sarabun PSK"/>
          <w:sz w:val="28"/>
          <w:szCs w:val="28"/>
          <w:rtl w:val="0"/>
        </w:rPr>
        <w:t xml:space="preserve">]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915"/>
        </w:tabs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คำอธิบายรายวิชา </w:t>
      </w:r>
      <w:r w:rsidDel="00000000" w:rsidR="00000000" w:rsidRPr="00000000">
        <w:rPr>
          <w:rFonts w:ascii="TH Sarabun PSK" w:cs="TH Sarabun PSK" w:eastAsia="TH Sarabun PSK" w:hAnsi="TH Sarabun PSK"/>
          <w:sz w:val="28"/>
          <w:szCs w:val="28"/>
          <w:rtl w:val="0"/>
        </w:rPr>
        <w:t xml:space="preserve">[</w:t>
      </w:r>
      <w:r w:rsidDel="00000000" w:rsidR="00000000" w:rsidRPr="00000000">
        <w:rPr>
          <w:rFonts w:ascii="TH Sarabun PSK" w:cs="TH Sarabun PSK" w:eastAsia="TH Sarabun PSK" w:hAnsi="TH Sarabun PSK"/>
          <w:sz w:val="36"/>
          <w:szCs w:val="36"/>
          <w:rtl w:val="0"/>
        </w:rPr>
        <w:t xml:space="preserve">กรอกข้อมูล</w:t>
      </w:r>
      <w:r w:rsidDel="00000000" w:rsidR="00000000" w:rsidRPr="00000000">
        <w:rPr>
          <w:rFonts w:ascii="TH Sarabun PSK" w:cs="TH Sarabun PSK" w:eastAsia="TH Sarabun PSK" w:hAnsi="TH Sarabun PSK"/>
          <w:sz w:val="28"/>
          <w:szCs w:val="28"/>
          <w:rtl w:val="0"/>
        </w:rPr>
        <w:t xml:space="preserve">]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"/>
        <w:tblW w:w="8777.999999999998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55"/>
        <w:gridCol w:w="809"/>
        <w:gridCol w:w="809"/>
        <w:gridCol w:w="809"/>
        <w:gridCol w:w="748"/>
        <w:gridCol w:w="748"/>
        <w:tblGridChange w:id="0">
          <w:tblGrid>
            <w:gridCol w:w="4855"/>
            <w:gridCol w:w="809"/>
            <w:gridCol w:w="809"/>
            <w:gridCol w:w="809"/>
            <w:gridCol w:w="748"/>
            <w:gridCol w:w="74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line="228" w:lineRule="auto"/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  <w:rtl w:val="0"/>
              </w:rPr>
              <w:t xml:space="preserve">CLOs รายวิชา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  <w:rtl w:val="0"/>
              </w:rPr>
              <w:t xml:space="preserve">PLO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  <w:rtl w:val="0"/>
              </w:rPr>
              <w:t xml:space="preserve">PLO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  <w:rtl w:val="0"/>
              </w:rPr>
              <w:t xml:space="preserve">PLO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  <w:rtl w:val="0"/>
              </w:rPr>
              <w:t xml:space="preserve">PLO4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t xml:space="preserve">[เพิ่ม]</w:t>
            </w: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Sarabun" w:cs="Sarabun" w:eastAsia="Sarabun" w:hAnsi="Sarabun"/>
                <w:sz w:val="32"/>
                <w:szCs w:val="32"/>
              </w:rPr>
            </w:pPr>
            <w:r w:rsidDel="00000000" w:rsidR="00000000" w:rsidRPr="00000000">
              <w:rPr>
                <w:rFonts w:ascii="Sarabun" w:cs="Sarabun" w:eastAsia="Sarabun" w:hAnsi="Sarabun"/>
                <w:sz w:val="32"/>
                <w:szCs w:val="32"/>
                <w:rtl w:val="0"/>
              </w:rPr>
              <w:t xml:space="preserve">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H Sarabun PSK" w:cs="TH Sarabun PSK" w:eastAsia="TH Sarabun PSK" w:hAnsi="TH Sarabun PSK"/>
                <w:b w:val="1"/>
                <w:bCs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H Sarabun PSK" w:cs="TH Sarabun PSK" w:eastAsia="TH Sarabun PSK" w:hAnsi="TH Sarabun PSK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tabs>
          <w:tab w:val="left" w:leader="none" w:pos="915"/>
        </w:tabs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หมายเหตุ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15"/>
        </w:tabs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rtl w:val="0"/>
        </w:rPr>
        <w:t xml:space="preserve">PLO 1 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rtl w:val="0"/>
        </w:rPr>
        <w:t xml:space="preserve">[กรอก PLO ให้ครบ]</w:t>
      </w:r>
      <w:r w:rsidDel="00000000" w:rsidR="00000000" w:rsidRPr="00000000">
        <w:rPr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15"/>
        </w:tabs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rtl w:val="0"/>
        </w:rPr>
        <w:t xml:space="preserve">PLO 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15"/>
        </w:tabs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rtl w:val="0"/>
        </w:rPr>
        <w:t xml:space="preserve">PLO 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15"/>
        </w:tabs>
        <w:rPr>
          <w:rFonts w:ascii="TH Sarabun PSK" w:cs="TH Sarabun PSK" w:eastAsia="TH Sarabun PSK" w:hAnsi="TH Sarabun PSK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rtl w:val="0"/>
        </w:rPr>
        <w:t xml:space="preserve">PLO 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rtl w:val="0"/>
        </w:rPr>
        <w:t xml:space="preserve">[เพิ่ม PLO]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15"/>
        </w:tabs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-238440</wp:posOffset>
                </wp:positionV>
                <wp:extent cx="8620125" cy="252412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040700" y="3658557"/>
                          <a:ext cx="8610600" cy="2428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382.0000076293945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f4c5c"/>
                                <w:sz w:val="36"/>
                                <w:u w:val="single"/>
                                <w:vertAlign w:val="baseline"/>
                              </w:rPr>
                              <w:t xml:space="preserve">คำชี้แจง: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f4c5c"/>
                                <w:sz w:val="36"/>
                                <w:vertAlign w:val="baseline"/>
                              </w:rPr>
                              <w:t xml:space="preserve"> ทบทวน CLO และแยกองค์ประกอบ หากยังไม่ SMART ให้พิจารณาปรับปรุงแต่ยังคงรับผิดชอบ PLO ที่กำหนดไว้ในหลักสูตร</w:t>
                            </w:r>
                          </w:p>
                        </w:txbxContent>
                      </wps:txbx>
                      <wps:bodyPr anchorCtr="0" anchor="t" bIns="0" lIns="161925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-238440</wp:posOffset>
                </wp:positionV>
                <wp:extent cx="8620125" cy="252412"/>
                <wp:effectExtent b="0" l="0" r="0" t="0"/>
                <wp:wrapNone/>
                <wp:docPr id="3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0125" cy="2524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tblW w:w="1264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30"/>
        <w:gridCol w:w="2510"/>
        <w:gridCol w:w="2511"/>
        <w:gridCol w:w="1979"/>
        <w:gridCol w:w="2511"/>
        <w:tblGridChange w:id="0">
          <w:tblGrid>
            <w:gridCol w:w="3130"/>
            <w:gridCol w:w="2510"/>
            <w:gridCol w:w="2511"/>
            <w:gridCol w:w="1979"/>
            <w:gridCol w:w="2511"/>
          </w:tblGrid>
        </w:tblGridChange>
      </w:tblGrid>
      <w:tr>
        <w:trPr>
          <w:cantSplit w:val="0"/>
          <w:trHeight w:val="875" w:hRule="atLeast"/>
          <w:tblHeader w:val="0"/>
        </w:trPr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CLO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ดั้งเดิมของรายวิชา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Action Verb (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ทำอะไรได้)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Content (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เนื้อหา/ทักษะ)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Conditions/Criteria</w:t>
            </w:r>
          </w:p>
        </w:tc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CLO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ที่ปรับปรุงแล้ว (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SMART)</w:t>
            </w:r>
          </w:p>
        </w:tc>
      </w:tr>
      <w:tr>
        <w:trPr>
          <w:cantSplit w:val="0"/>
          <w:trHeight w:val="875" w:hRule="atLeast"/>
          <w:tblHeader w:val="0"/>
        </w:trPr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ff0000"/>
                <w:sz w:val="36"/>
                <w:szCs w:val="36"/>
                <w:u w:val="single"/>
                <w:rtl w:val="0"/>
              </w:rPr>
              <w:t xml:space="preserve">ตัวอย่าง </w:t>
            </w: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6"/>
                <w:szCs w:val="36"/>
                <w:rtl w:val="0"/>
              </w:rPr>
              <w:t xml:space="preserve">ผู้เรียนมีความเข้าใจหลักการประเมินการเรียนรู้และสามารถนำไปใช้ได้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6"/>
                <w:szCs w:val="36"/>
                <w:rtl w:val="0"/>
              </w:rPr>
              <w:t xml:space="preserve">มีความเข้าใจ</w:t>
            </w: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28"/>
                <w:szCs w:val="28"/>
                <w:rtl w:val="0"/>
              </w:rPr>
              <w:t xml:space="preserve"> / </w:t>
            </w: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6"/>
                <w:szCs w:val="36"/>
                <w:rtl w:val="0"/>
              </w:rPr>
              <w:t xml:space="preserve">นำไปใช้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6"/>
                <w:szCs w:val="36"/>
                <w:rtl w:val="0"/>
              </w:rPr>
              <w:t xml:space="preserve">หลักการประเมินผล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6"/>
                <w:szCs w:val="36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28"/>
                <w:szCs w:val="28"/>
                <w:rtl w:val="0"/>
              </w:rPr>
              <w:br w:type="textWrapping"/>
              <w:t xml:space="preserve">          </w:t>
            </w: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6"/>
                <w:szCs w:val="36"/>
                <w:rtl w:val="0"/>
              </w:rPr>
              <w:t xml:space="preserve">ออกแบบเครื่องมือประเมินผลการเรียนรู้ที่สอดคล้องกับ </w:t>
            </w: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28"/>
                <w:szCs w:val="28"/>
                <w:rtl w:val="0"/>
              </w:rPr>
              <w:t xml:space="preserve">CLO </w:t>
            </w: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6"/>
                <w:szCs w:val="36"/>
                <w:rtl w:val="0"/>
              </w:rPr>
              <w:t xml:space="preserve">ได้ถูกต้องตามหลักการ </w:t>
            </w: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28"/>
                <w:szCs w:val="28"/>
                <w:rtl w:val="0"/>
              </w:rPr>
              <w:t xml:space="preserve">OBE</w:t>
              <w:br w:type="textWrapping"/>
              <w:t xml:space="preserve">         </w:t>
            </w:r>
          </w:p>
        </w:tc>
      </w:tr>
      <w:tr>
        <w:trPr>
          <w:cantSplit w:val="0"/>
          <w:trHeight w:val="875" w:hRule="atLeast"/>
          <w:tblHeader w:val="0"/>
        </w:trPr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br w:type="textWrapping"/>
              <w:t xml:space="preserve">          [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กรอก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 CLO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ข้อที่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 1]</w:t>
              <w:br w:type="textWrapping"/>
              <w:t xml:space="preserve">         </w:t>
            </w:r>
          </w:p>
        </w:tc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br w:type="textWrapping"/>
              <w:t xml:space="preserve">          [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ระบุ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Action Verb]</w:t>
              <w:br w:type="textWrapping"/>
              <w:t xml:space="preserve">         </w:t>
            </w:r>
          </w:p>
        </w:tc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br w:type="textWrapping"/>
              <w:t xml:space="preserve">          [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ระบุ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Content]</w:t>
              <w:br w:type="textWrapping"/>
              <w:t xml:space="preserve">         </w:t>
            </w:r>
          </w:p>
        </w:tc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br w:type="textWrapping"/>
              <w:t xml:space="preserve">          [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ระบุ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Condition]</w:t>
              <w:br w:type="textWrapping"/>
              <w:t xml:space="preserve">         </w:t>
            </w:r>
          </w:p>
        </w:tc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br w:type="textWrapping"/>
              <w:t xml:space="preserve">          [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ปรับแต่ง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CLO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ให้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 SMART]</w:t>
              <w:br w:type="textWrapping"/>
              <w:t xml:space="preserve">         </w:t>
            </w:r>
          </w:p>
        </w:tc>
      </w:tr>
      <w:tr>
        <w:trPr>
          <w:cantSplit w:val="0"/>
          <w:trHeight w:val="875" w:hRule="atLeast"/>
          <w:tblHeader w:val="0"/>
        </w:trPr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br w:type="textWrapping"/>
              <w:t xml:space="preserve">          [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กรอก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 CLO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ข้อที่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 1]</w:t>
              <w:br w:type="textWrapping"/>
              <w:t xml:space="preserve">         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br w:type="textWrapping"/>
              <w:t xml:space="preserve">          [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ระบุ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Action Verb]</w:t>
              <w:br w:type="textWrapping"/>
              <w:t xml:space="preserve">         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br w:type="textWrapping"/>
              <w:t xml:space="preserve">          [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ระบุ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Content]</w:t>
              <w:br w:type="textWrapping"/>
              <w:t xml:space="preserve">         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br w:type="textWrapping"/>
              <w:t xml:space="preserve">          [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ระบุ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Condition]</w:t>
              <w:br w:type="textWrapping"/>
              <w:t xml:space="preserve">         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28"/>
                <w:szCs w:val="28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br w:type="textWrapping"/>
              <w:t xml:space="preserve">          [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ปรับแต่ง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CLO 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ให้</w:t>
            </w:r>
            <w:r w:rsidDel="00000000" w:rsidR="00000000" w:rsidRPr="00000000">
              <w:rPr>
                <w:rFonts w:ascii="TH Sarabun PSK" w:cs="TH Sarabun PSK" w:eastAsia="TH Sarabun PSK" w:hAnsi="TH Sarabun PSK"/>
                <w:sz w:val="28"/>
                <w:szCs w:val="28"/>
                <w:rtl w:val="0"/>
              </w:rPr>
              <w:t xml:space="preserve"> SMART]</w:t>
              <w:br w:type="textWrapping"/>
              <w:t xml:space="preserve">         </w:t>
            </w:r>
          </w:p>
        </w:tc>
      </w:tr>
    </w:tbl>
    <w:p w:rsidR="00000000" w:rsidDel="00000000" w:rsidP="00000000" w:rsidRDefault="00000000" w:rsidRPr="00000000" w14:paraId="00000032">
      <w:pPr>
        <w:tabs>
          <w:tab w:val="left" w:leader="none" w:pos="91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915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-300036</wp:posOffset>
                </wp:positionH>
                <wp:positionV relativeFrom="paragraph">
                  <wp:posOffset>-4126</wp:posOffset>
                </wp:positionV>
                <wp:extent cx="11668125" cy="442912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0" y="3563307"/>
                          <a:ext cx="10692000" cy="433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636.9999504089355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f4c5c"/>
                                <w:sz w:val="51"/>
                                <w:vertAlign w:val="baseline"/>
                              </w:rPr>
                              <w:t xml:space="preserve">Workshop Sheet 2: Assessment Mapping Sheet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-300036</wp:posOffset>
                </wp:positionH>
                <wp:positionV relativeFrom="paragraph">
                  <wp:posOffset>-4126</wp:posOffset>
                </wp:positionV>
                <wp:extent cx="11668125" cy="442912"/>
                <wp:effectExtent b="0" l="0" r="0" t="0"/>
                <wp:wrapNone/>
                <wp:docPr id="3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68125" cy="4429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tabs>
          <w:tab w:val="left" w:leader="none" w:pos="915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-290511</wp:posOffset>
                </wp:positionH>
                <wp:positionV relativeFrom="paragraph">
                  <wp:posOffset>334328</wp:posOffset>
                </wp:positionV>
                <wp:extent cx="11134725" cy="252095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0" y="3658715"/>
                          <a:ext cx="1069200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382.0000076293945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f4c5c"/>
                                <w:sz w:val="36"/>
                                <w:vertAlign w:val="baseline"/>
                              </w:rPr>
                              <w:t xml:space="preserve">คำชี้แจง: เชื่อมโยง CLO แต่ละข้อ สู่การกำหนดหลักฐานการเรียนรู้ วิธีวัด และเครื่องมือประเมิน</w:t>
                            </w:r>
                          </w:p>
                        </w:txbxContent>
                      </wps:txbx>
                      <wps:bodyPr anchorCtr="0" anchor="t" bIns="0" lIns="161925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-290511</wp:posOffset>
                </wp:positionH>
                <wp:positionV relativeFrom="paragraph">
                  <wp:posOffset>334328</wp:posOffset>
                </wp:positionV>
                <wp:extent cx="11134725" cy="252095"/>
                <wp:effectExtent b="0" l="0" r="0" t="0"/>
                <wp:wrapNone/>
                <wp:docPr id="4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34725" cy="252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tabs>
          <w:tab w:val="left" w:leader="none" w:pos="91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915"/>
        </w:tabs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283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09"/>
        <w:gridCol w:w="3209"/>
        <w:gridCol w:w="3209"/>
        <w:gridCol w:w="3210"/>
        <w:tblGridChange w:id="0">
          <w:tblGrid>
            <w:gridCol w:w="3209"/>
            <w:gridCol w:w="3209"/>
            <w:gridCol w:w="3209"/>
            <w:gridCol w:w="3210"/>
          </w:tblGrid>
        </w:tblGridChange>
      </w:tblGrid>
      <w:tr>
        <w:trPr>
          <w:cantSplit w:val="0"/>
          <w:trHeight w:val="896" w:hRule="atLeast"/>
          <w:tblHeader w:val="0"/>
        </w:trPr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36"/>
                <w:szCs w:val="36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CLO ที่ปรับปรุงแล้ว</w:t>
            </w:r>
          </w:p>
        </w:tc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36"/>
                <w:szCs w:val="36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สิ่งที่ผู้เรียนต้องทำได้เพื่อบรรลุ CLO นี้</w:t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36"/>
                <w:szCs w:val="36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(Evidence / Performance)</w:t>
            </w:r>
          </w:p>
        </w:tc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36"/>
                <w:szCs w:val="36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วิธีการวัดผล (Assessment Method)</w:t>
            </w:r>
          </w:p>
        </w:tc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sz w:val="36"/>
                <w:szCs w:val="36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เครื่องมือวัด</w:t>
            </w:r>
          </w:p>
        </w:tc>
      </w:tr>
      <w:tr>
        <w:trPr>
          <w:cantSplit w:val="0"/>
          <w:trHeight w:val="896" w:hRule="atLeast"/>
          <w:tblHeader w:val="0"/>
        </w:trPr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ff0000"/>
                <w:sz w:val="32"/>
                <w:szCs w:val="32"/>
                <w:u w:val="single"/>
                <w:rtl w:val="0"/>
              </w:rPr>
              <w:t xml:space="preserve">ตัวอย่าง</w:t>
            </w: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ff0000"/>
                <w:sz w:val="32"/>
                <w:szCs w:val="32"/>
                <w:rtl w:val="0"/>
              </w:rPr>
              <w:br w:type="textWrapping"/>
              <w:t xml:space="preserve">CLO 1:</w:t>
            </w: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  <w:rtl w:val="0"/>
              </w:rPr>
              <w:t xml:space="preserve"> ออกแบบเครื่องมือประเมินผลตามหลัก OBE ได้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  <w:rtl w:val="0"/>
              </w:rPr>
              <w:t xml:space="preserve">ร่างเครื่องมือวัดผลรายวิชา และผลการวิเคราะห์ความสอดคล้อง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  <w:rtl w:val="0"/>
              </w:rPr>
              <w:t xml:space="preserve">ประเมินชิ้นงานกลุ่ม (Group Project Review) &amp; Presentation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  <w:rtl w:val="0"/>
              </w:rPr>
              <w:t xml:space="preserve">แบบประเมิน Rubric (4 ระดับ) ครอบคลุมความสอดคล้องและความถูกต้อง</w:t>
            </w:r>
          </w:p>
        </w:tc>
      </w:tr>
      <w:tr>
        <w:trPr>
          <w:cantSplit w:val="0"/>
          <w:trHeight w:val="896" w:hRule="atLeast"/>
          <w:tblHeader w:val="0"/>
        </w:trPr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rtl w:val="0"/>
              </w:rPr>
              <w:br w:type="textWrapping"/>
              <w:t xml:space="preserve">          [ระบุ CLO ข้อที่ 1]</w:t>
              <w:br w:type="textWrapping"/>
              <w:t xml:space="preserve">         </w:t>
            </w:r>
          </w:p>
        </w:tc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rtl w:val="0"/>
              </w:rPr>
              <w:br w:type="textWrapping"/>
              <w:t xml:space="preserve">          [ระบุสิ่งที่ต้องการเห็นจากผู้เรียน]</w:t>
              <w:br w:type="textWrapping"/>
              <w:t xml:space="preserve">         </w:t>
            </w:r>
          </w:p>
        </w:tc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rtl w:val="0"/>
              </w:rPr>
              <w:br w:type="textWrapping"/>
              <w:t xml:space="preserve">          [เลือกวิธีการวัด เช่น ตรวจงาน/สอบ/สังเกต]</w:t>
              <w:br w:type="textWrapping"/>
              <w:t xml:space="preserve">         </w:t>
            </w:r>
          </w:p>
        </w:tc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rtl w:val="0"/>
              </w:rPr>
              <w:br w:type="textWrapping"/>
              <w:t xml:space="preserve">          [ระบุเครื่องมือ เช่น Rubric/Checklist]</w:t>
              <w:br w:type="textWrapping"/>
              <w:t xml:space="preserve">         </w:t>
            </w:r>
          </w:p>
        </w:tc>
      </w:tr>
      <w:tr>
        <w:trPr>
          <w:cantSplit w:val="0"/>
          <w:trHeight w:val="896" w:hRule="atLeast"/>
          <w:tblHeader w:val="0"/>
        </w:trPr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rtl w:val="0"/>
              </w:rPr>
              <w:br w:type="textWrapping"/>
              <w:t xml:space="preserve">          [ระบุ CLO ข้อที่ 2]</w:t>
              <w:br w:type="textWrapping"/>
              <w:t xml:space="preserve">         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rtl w:val="0"/>
              </w:rPr>
              <w:br w:type="textWrapping"/>
              <w:t xml:space="preserve">          [ระบุสิ่งที่ต้องการเห็นจากผู้เรียน]</w:t>
              <w:br w:type="textWrapping"/>
              <w:t xml:space="preserve">         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rtl w:val="0"/>
              </w:rPr>
              <w:br w:type="textWrapping"/>
              <w:t xml:space="preserve">          [เลือกวิธีการวัด]</w:t>
              <w:br w:type="textWrapping"/>
              <w:t xml:space="preserve">         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915"/>
              </w:tabs>
              <w:rPr>
                <w:rFonts w:ascii="TH Sarabun PSK" w:cs="TH Sarabun PSK" w:eastAsia="TH Sarabun PSK" w:hAnsi="TH Sarabun PSK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rtl w:val="0"/>
              </w:rPr>
              <w:br w:type="textWrapping"/>
              <w:t xml:space="preserve">          [ระบุเครื่องมือและเกณฑ์]</w:t>
              <w:br w:type="textWrapping"/>
              <w:t xml:space="preserve">         </w:t>
            </w:r>
          </w:p>
        </w:tc>
      </w:tr>
    </w:tbl>
    <w:p w:rsidR="00000000" w:rsidDel="00000000" w:rsidP="00000000" w:rsidRDefault="00000000" w:rsidRPr="00000000" w14:paraId="00000049">
      <w:pPr>
        <w:tabs>
          <w:tab w:val="left" w:leader="none" w:pos="91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91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915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-547686</wp:posOffset>
                </wp:positionH>
                <wp:positionV relativeFrom="paragraph">
                  <wp:posOffset>-510856</wp:posOffset>
                </wp:positionV>
                <wp:extent cx="11668125" cy="442912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0" y="3563307"/>
                          <a:ext cx="10692000" cy="433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636.9999504089355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rompt SemiBold" w:cs="Prompt SemiBold" w:eastAsia="Prompt SemiBold" w:hAnsi="Prompt SemiBold"/>
                                <w:b w:val="0"/>
                                <w:i w:val="0"/>
                                <w:smallCaps w:val="0"/>
                                <w:strike w:val="0"/>
                                <w:color w:val="0f4c5c"/>
                                <w:sz w:val="51"/>
                                <w:vertAlign w:val="baseline"/>
                              </w:rPr>
                              <w:t xml:space="preserve">Workshop Sheet 3: Master Alignment Matrix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-547686</wp:posOffset>
                </wp:positionH>
                <wp:positionV relativeFrom="paragraph">
                  <wp:posOffset>-510856</wp:posOffset>
                </wp:positionV>
                <wp:extent cx="11668125" cy="442912"/>
                <wp:effectExtent b="0" l="0" r="0" t="0"/>
                <wp:wrapNone/>
                <wp:docPr id="3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68125" cy="4429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-547686</wp:posOffset>
                </wp:positionH>
                <wp:positionV relativeFrom="paragraph">
                  <wp:posOffset>280988</wp:posOffset>
                </wp:positionV>
                <wp:extent cx="8991600" cy="25209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854963" y="3658715"/>
                          <a:ext cx="898207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382.0000076293945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f4c5c"/>
                                <w:sz w:val="36"/>
                                <w:vertAlign w:val="baseline"/>
                              </w:rPr>
                              <w:t xml:space="preserve">คำชี้แจง: ออกแบบการจัดการเรียนการสอนโดยมี CLO เป็นเป้าหมาย และทราบแล้วว่าจะประเมินการบรรลุ CLO อย่างไร (Assessment)</w:t>
                            </w:r>
                          </w:p>
                        </w:txbxContent>
                      </wps:txbx>
                      <wps:bodyPr anchorCtr="0" anchor="t" bIns="0" lIns="161925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-547686</wp:posOffset>
                </wp:positionH>
                <wp:positionV relativeFrom="paragraph">
                  <wp:posOffset>280988</wp:posOffset>
                </wp:positionV>
                <wp:extent cx="8991600" cy="252095"/>
                <wp:effectExtent b="0" l="0" r="0" t="0"/>
                <wp:wrapNone/>
                <wp:docPr id="3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1600" cy="252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2325"/>
        </w:tabs>
        <w:rPr/>
      </w:pPr>
      <w:r w:rsidDel="00000000" w:rsidR="00000000" w:rsidRPr="00000000">
        <w:rPr>
          <w:rtl w:val="0"/>
        </w:rPr>
        <w:tab/>
      </w:r>
    </w:p>
    <w:tbl>
      <w:tblPr>
        <w:tblStyle w:val="Table4"/>
        <w:tblW w:w="107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44"/>
        <w:gridCol w:w="2750"/>
        <w:gridCol w:w="3248"/>
        <w:gridCol w:w="1972"/>
        <w:tblGridChange w:id="0">
          <w:tblGrid>
            <w:gridCol w:w="2744"/>
            <w:gridCol w:w="2750"/>
            <w:gridCol w:w="3248"/>
            <w:gridCol w:w="1972"/>
          </w:tblGrid>
        </w:tblGridChange>
      </w:tblGrid>
      <w:tr>
        <w:trPr>
          <w:cantSplit w:val="0"/>
          <w:trHeight w:val="1053" w:hRule="atLeast"/>
          <w:tblHeader w:val="0"/>
        </w:trPr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6"/>
                <w:szCs w:val="36"/>
                <w:rtl w:val="0"/>
              </w:rPr>
              <w:t xml:space="preserve">CLO ที่ปรับปรุงแล้ว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Assessment Task (การวัด)</w:t>
            </w:r>
          </w:p>
        </w:tc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Teaching &amp; Learning Activity (Active Learning)</w:t>
            </w:r>
          </w:p>
        </w:tc>
        <w:tc>
          <w:tcPr>
            <w:shd w:fill="0f4c5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32"/>
                <w:szCs w:val="32"/>
                <w:rtl w:val="0"/>
              </w:rPr>
              <w:t xml:space="preserve">บทบาทผู้สอน</w:t>
            </w:r>
          </w:p>
        </w:tc>
      </w:tr>
      <w:tr>
        <w:trPr>
          <w:cantSplit w:val="0"/>
          <w:trHeight w:val="1053" w:hRule="atLeast"/>
          <w:tblHeader w:val="0"/>
        </w:trPr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b w:val="1"/>
                <w:bCs w:val="1"/>
                <w:color w:val="ff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ff0000"/>
                <w:sz w:val="32"/>
                <w:szCs w:val="32"/>
                <w:u w:val="single"/>
                <w:rtl w:val="0"/>
              </w:rPr>
              <w:t xml:space="preserve">ตัวอย่าง</w:t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color w:val="ff0000"/>
                <w:sz w:val="32"/>
                <w:szCs w:val="32"/>
                <w:rtl w:val="0"/>
              </w:rPr>
              <w:t xml:space="preserve">CLO 1:</w:t>
            </w: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  <w:rtl w:val="0"/>
              </w:rPr>
              <w:t xml:space="preserve"> ออกแบบเครื่องมือวัดผล OBE ได้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  <w:rtl w:val="0"/>
              </w:rPr>
              <w:t xml:space="preserve">ตรวจ Rubric ชิ้นงานกลุ่ม + Exit Ticket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  <w:rtl w:val="0"/>
              </w:rPr>
              <w:t xml:space="preserve">Case-based Analysis </w:t>
            </w:r>
            <w:sdt>
              <w:sdtPr>
                <w:id w:val="-1385857767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ff0000"/>
                    <w:sz w:val="32"/>
                    <w:szCs w:val="32"/>
                    <w:rtl w:val="0"/>
                  </w:rPr>
                  <w:t xml:space="preserve">→</w:t>
                </w:r>
              </w:sdtContent>
            </w:sdt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  <w:rtl w:val="0"/>
              </w:rPr>
              <w:t xml:space="preserve"> Think-Pair-Share </w:t>
            </w:r>
            <w:sdt>
              <w:sdtPr>
                <w:id w:val="-2024952660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ff0000"/>
                    <w:sz w:val="32"/>
                    <w:szCs w:val="32"/>
                    <w:rtl w:val="0"/>
                  </w:rPr>
                  <w:t xml:space="preserve">→</w:t>
                </w:r>
              </w:sdtContent>
            </w:sdt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  <w:rtl w:val="0"/>
              </w:rPr>
              <w:t xml:space="preserve"> Draft Instrument Groupwork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  <w:rtl w:val="0"/>
              </w:rPr>
              <w:t xml:space="preserve">Facilitator </w:t>
            </w:r>
          </w:p>
          <w:p w:rsidR="00000000" w:rsidDel="00000000" w:rsidP="00000000" w:rsidRDefault="00000000" w:rsidRPr="00000000" w14:paraId="00000058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color w:val="ff0000"/>
                <w:sz w:val="32"/>
                <w:szCs w:val="32"/>
                <w:rtl w:val="0"/>
              </w:rPr>
              <w:t xml:space="preserve">คำถามกระตุ้น Feedback</w:t>
            </w:r>
          </w:p>
        </w:tc>
      </w:tr>
      <w:tr>
        <w:trPr>
          <w:cantSplit w:val="0"/>
          <w:trHeight w:val="1053" w:hRule="atLeast"/>
          <w:tblHeader w:val="0"/>
        </w:trPr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br w:type="textWrapping"/>
              <w:t xml:space="preserve">          [ระบุ CLO]</w:t>
              <w:br w:type="textWrapping"/>
              <w:t xml:space="preserve">         </w:t>
            </w:r>
          </w:p>
        </w:tc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br w:type="textWrapping"/>
              <w:t xml:space="preserve">          [ระบุวิธีการวัดผล]</w:t>
              <w:br w:type="textWrapping"/>
              <w:t xml:space="preserve">         </w:t>
            </w:r>
          </w:p>
        </w:tc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br w:type="textWrapping"/>
              <w:t xml:space="preserve">          [ระบุกิจกรรม active learning เช่น PBL/Gallery Walk]</w:t>
              <w:br w:type="textWrapping"/>
              <w:t xml:space="preserve">         </w:t>
            </w:r>
          </w:p>
        </w:tc>
        <w:tc>
          <w:tcPr>
            <w:shd w:fill="f8fafc" w:val="clear"/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br w:type="textWrapping"/>
              <w:t xml:space="preserve">          [Observer/Advisor]</w:t>
              <w:br w:type="textWrapping"/>
              <w:t xml:space="preserve">         </w:t>
            </w:r>
          </w:p>
        </w:tc>
      </w:tr>
      <w:tr>
        <w:trPr>
          <w:cantSplit w:val="0"/>
          <w:trHeight w:val="1053" w:hRule="atLeast"/>
          <w:tblHeader w:val="0"/>
        </w:trPr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br w:type="textWrapping"/>
              <w:t xml:space="preserve">          [ระบุ CLO]</w:t>
              <w:br w:type="textWrapping"/>
              <w:t xml:space="preserve">         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br w:type="textWrapping"/>
              <w:t xml:space="preserve">          [ระบุวิธีการวัดผล]</w:t>
              <w:br w:type="textWrapping"/>
              <w:t xml:space="preserve">         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br w:type="textWrapping"/>
              <w:t xml:space="preserve">          [ระบุกิจกรรม active learning]</w:t>
              <w:br w:type="textWrapping"/>
              <w:t xml:space="preserve">         </w:t>
            </w:r>
          </w:p>
        </w:tc>
        <w:tc>
          <w:tcPr>
            <w:tcMar>
              <w:top w:w="40.0" w:type="dxa"/>
              <w:left w:w="100.0" w:type="dxa"/>
              <w:bottom w:w="4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leader="none" w:pos="2325"/>
              </w:tabs>
              <w:rPr>
                <w:rFonts w:ascii="TH Sarabun PSK" w:cs="TH Sarabun PSK" w:eastAsia="TH Sarabun PSK" w:hAnsi="TH Sarabun PSK"/>
                <w:sz w:val="32"/>
                <w:szCs w:val="32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sz w:val="32"/>
                <w:szCs w:val="32"/>
                <w:rtl w:val="0"/>
              </w:rPr>
              <w:br w:type="textWrapping"/>
              <w:t xml:space="preserve">          [Facilitator]</w:t>
              <w:br w:type="textWrapping"/>
              <w:t xml:space="preserve">         </w:t>
            </w:r>
          </w:p>
        </w:tc>
      </w:tr>
    </w:tbl>
    <w:p w:rsidR="00000000" w:rsidDel="00000000" w:rsidP="00000000" w:rsidRDefault="00000000" w:rsidRPr="00000000" w14:paraId="00000061">
      <w:pPr>
        <w:tabs>
          <w:tab w:val="left" w:leader="none" w:pos="2325"/>
        </w:tabs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pdq2pgselectionanchorcontainer" w:customStyle="1">
    <w:name w:val="pdq2pg_selectionanchorcontainer"/>
    <w:basedOn w:val="a"/>
    <w:rsid w:val="0097614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7.0" w:type="dxa"/>
        <w:left w:w="115.0" w:type="dxa"/>
        <w:bottom w:w="57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3B6UUFl8UOEHzlT31iYikAMsQ==">CgMxLjAaJAoBMBIfCh0IB0IZCgVBcmlhbBIQQXJpYWwgVW5pY29kZSBNUxokCgExEh8KHQgHQhkKBUFyaWFsEhBBcmlhbCBVbmljb2RlIE1TOAByITExNFNSSEFoc0xKdmxhLUNWenlaUEpsSV9ycEI2X2t2bA==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2026-08-20T03:01:00Z</dcterms:created>
  <dc:creator>aggie3</dc:creator>
</cp:coreProperties>
</file>